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10EF8" w14:textId="33FD3911" w:rsidR="00213C1F" w:rsidRPr="00213C1F" w:rsidRDefault="007949B4" w:rsidP="00213C1F">
      <w:pPr>
        <w:tabs>
          <w:tab w:val="left" w:pos="6210"/>
        </w:tabs>
        <w:spacing w:after="0" w:line="312" w:lineRule="auto"/>
        <w:jc w:val="center"/>
        <w:rPr>
          <w:rFonts w:ascii="Times New Roman" w:eastAsia="Times New Roman" w:hAnsi="Times New Roman" w:cs="Times New Roman"/>
          <w:b/>
          <w:bCs/>
          <w:sz w:val="28"/>
          <w:szCs w:val="28"/>
        </w:rPr>
      </w:pPr>
      <w:r w:rsidRPr="00213C1F">
        <w:rPr>
          <w:rFonts w:ascii="Times New Roman" w:eastAsia="Times New Roman" w:hAnsi="Times New Roman" w:cs="Times New Roman"/>
          <w:b/>
          <w:bCs/>
          <w:sz w:val="28"/>
          <w:szCs w:val="28"/>
        </w:rPr>
        <w:t>THÔNG CÁO BÁO CHÍ</w:t>
      </w:r>
    </w:p>
    <w:p w14:paraId="22CB3ED3" w14:textId="4A9B296D" w:rsidR="00A776A6" w:rsidRPr="00213C1F" w:rsidRDefault="007949B4" w:rsidP="00213C1F">
      <w:pPr>
        <w:tabs>
          <w:tab w:val="left" w:pos="6210"/>
        </w:tabs>
        <w:spacing w:after="0" w:line="312" w:lineRule="auto"/>
        <w:jc w:val="center"/>
        <w:rPr>
          <w:rFonts w:ascii="Times New Roman" w:eastAsia="Times New Roman" w:hAnsi="Times New Roman" w:cs="Times New Roman"/>
          <w:b/>
          <w:bCs/>
          <w:sz w:val="28"/>
          <w:szCs w:val="28"/>
        </w:rPr>
      </w:pPr>
      <w:r w:rsidRPr="00213C1F">
        <w:rPr>
          <w:rFonts w:ascii="Times New Roman" w:eastAsia="Times New Roman" w:hAnsi="Times New Roman" w:cs="Times New Roman"/>
          <w:b/>
          <w:bCs/>
          <w:sz w:val="28"/>
          <w:szCs w:val="28"/>
        </w:rPr>
        <w:t>HỘI THẢO KHOA HỌC QUỐC TẾ</w:t>
      </w:r>
    </w:p>
    <w:p w14:paraId="3A17D20D" w14:textId="77777777" w:rsidR="00213C1F" w:rsidRPr="00213C1F" w:rsidRDefault="00213C1F" w:rsidP="00213C1F">
      <w:pPr>
        <w:tabs>
          <w:tab w:val="left" w:pos="6210"/>
        </w:tabs>
        <w:spacing w:after="0" w:line="312" w:lineRule="auto"/>
        <w:jc w:val="center"/>
        <w:rPr>
          <w:rFonts w:ascii="Times New Roman" w:eastAsia="Times New Roman" w:hAnsi="Times New Roman" w:cs="Times New Roman"/>
          <w:b/>
          <w:bCs/>
          <w:sz w:val="28"/>
          <w:szCs w:val="28"/>
        </w:rPr>
      </w:pPr>
    </w:p>
    <w:p w14:paraId="6A35E6BD" w14:textId="65490A3A" w:rsidR="00A776A6" w:rsidRPr="00213C1F" w:rsidRDefault="00213C1F" w:rsidP="00213C1F">
      <w:pPr>
        <w:tabs>
          <w:tab w:val="left" w:pos="6210"/>
        </w:tabs>
        <w:spacing w:after="0" w:line="240" w:lineRule="auto"/>
        <w:jc w:val="center"/>
        <w:rPr>
          <w:rFonts w:ascii="Times New Roman" w:eastAsia="Times New Roman" w:hAnsi="Times New Roman" w:cs="Times New Roman"/>
          <w:sz w:val="28"/>
          <w:szCs w:val="28"/>
        </w:rPr>
      </w:pPr>
      <w:r w:rsidRPr="00213C1F">
        <w:rPr>
          <w:rFonts w:ascii="Times New Roman" w:eastAsia="Times New Roman" w:hAnsi="Times New Roman" w:cs="Times New Roman"/>
          <w:sz w:val="28"/>
          <w:szCs w:val="28"/>
        </w:rPr>
        <w:t>DANH NHÂN LÝ CÔNG UẨN - ANH HÙNG DÂN TỘC</w:t>
      </w:r>
    </w:p>
    <w:p w14:paraId="30E1C271" w14:textId="7083F570" w:rsidR="00A776A6" w:rsidRDefault="00213C1F" w:rsidP="00213C1F">
      <w:pPr>
        <w:tabs>
          <w:tab w:val="left" w:pos="6210"/>
        </w:tabs>
        <w:spacing w:after="0" w:line="240" w:lineRule="auto"/>
        <w:jc w:val="center"/>
        <w:rPr>
          <w:rFonts w:ascii="Times New Roman" w:eastAsia="Times New Roman" w:hAnsi="Times New Roman" w:cs="Times New Roman"/>
          <w:sz w:val="28"/>
          <w:szCs w:val="28"/>
        </w:rPr>
      </w:pPr>
      <w:r w:rsidRPr="00213C1F">
        <w:rPr>
          <w:rFonts w:ascii="Times New Roman" w:eastAsia="Times New Roman" w:hAnsi="Times New Roman" w:cs="Times New Roman"/>
          <w:sz w:val="28"/>
          <w:szCs w:val="28"/>
        </w:rPr>
        <w:t>DẤU ẤN LỊCH SỬ VĂN HÓA, TẦM NHÌN VÀ GIÁ TRỊ THỜI ĐẠI</w:t>
      </w:r>
    </w:p>
    <w:p w14:paraId="1BABD2A6" w14:textId="77777777" w:rsidR="00FF5F9F" w:rsidRDefault="00FF5F9F" w:rsidP="00213C1F">
      <w:pPr>
        <w:tabs>
          <w:tab w:val="left" w:pos="6210"/>
        </w:tabs>
        <w:spacing w:after="0" w:line="240" w:lineRule="auto"/>
        <w:jc w:val="center"/>
        <w:rPr>
          <w:rFonts w:ascii="Times New Roman" w:eastAsia="Times New Roman" w:hAnsi="Times New Roman" w:cs="Times New Roman"/>
          <w:sz w:val="28"/>
          <w:szCs w:val="28"/>
        </w:rPr>
      </w:pPr>
    </w:p>
    <w:p w14:paraId="542BD31B" w14:textId="773A5B6D" w:rsidR="008038A6" w:rsidRPr="00213C1F" w:rsidRDefault="008038A6" w:rsidP="008038A6">
      <w:pPr>
        <w:widowControl w:val="0"/>
        <w:tabs>
          <w:tab w:val="left" w:pos="1170"/>
          <w:tab w:val="left" w:pos="2311"/>
        </w:tabs>
        <w:spacing w:after="0" w:line="240" w:lineRule="auto"/>
        <w:ind w:firstLine="709"/>
        <w:jc w:val="both"/>
        <w:rPr>
          <w:rFonts w:ascii="Times New Roman" w:eastAsia="Times New Roman" w:hAnsi="Times New Roman" w:cs="Times New Roman"/>
          <w:sz w:val="28"/>
          <w:szCs w:val="28"/>
          <w:lang w:val="en-US"/>
        </w:rPr>
      </w:pPr>
      <w:bookmarkStart w:id="0" w:name="_8kxgx9wybmus" w:colFirst="0" w:colLast="0"/>
      <w:bookmarkEnd w:id="0"/>
      <w:r w:rsidRPr="00213C1F">
        <w:rPr>
          <w:rFonts w:ascii="Times New Roman" w:eastAsia="Times New Roman" w:hAnsi="Times New Roman" w:cs="Times New Roman"/>
          <w:sz w:val="28"/>
          <w:szCs w:val="28"/>
          <w:lang w:val="en-US"/>
        </w:rPr>
        <w:t>Hoàng đế Lý Công Uẩn (974</w:t>
      </w:r>
      <w:r w:rsidRPr="00213C1F">
        <w:rPr>
          <w:rFonts w:ascii="Times New Roman" w:eastAsia="Times New Roman" w:hAnsi="Times New Roman" w:cs="Times New Roman"/>
          <w:color w:val="EE0000"/>
          <w:sz w:val="28"/>
          <w:szCs w:val="28"/>
          <w:lang w:val="en-US"/>
        </w:rPr>
        <w:t xml:space="preserve"> - </w:t>
      </w:r>
      <w:r w:rsidRPr="00213C1F">
        <w:rPr>
          <w:rFonts w:ascii="Times New Roman" w:eastAsia="Times New Roman" w:hAnsi="Times New Roman" w:cs="Times New Roman"/>
          <w:sz w:val="28"/>
          <w:szCs w:val="28"/>
          <w:lang w:val="en-US"/>
        </w:rPr>
        <w:t xml:space="preserve">1028), người châu Cổ Pháp, lộ Bắc Giang (nay thuộc </w:t>
      </w:r>
      <w:r>
        <w:rPr>
          <w:rFonts w:ascii="Times New Roman" w:eastAsia="Times New Roman" w:hAnsi="Times New Roman" w:cs="Times New Roman"/>
          <w:sz w:val="28"/>
          <w:szCs w:val="28"/>
          <w:lang w:val="en-US"/>
        </w:rPr>
        <w:t xml:space="preserve">thành phố </w:t>
      </w:r>
      <w:r w:rsidRPr="00213C1F">
        <w:rPr>
          <w:rFonts w:ascii="Times New Roman" w:eastAsia="Times New Roman" w:hAnsi="Times New Roman" w:cs="Times New Roman"/>
          <w:sz w:val="28"/>
          <w:szCs w:val="28"/>
          <w:lang w:val="en-US"/>
        </w:rPr>
        <w:t xml:space="preserve">Bắc Ninh), là vị vua sáng lập vương triều Lý, đặt nền móng cho sự phát triển ổn định, độc lập và tự chủ lâu dài của quốc gia Đại Việt. Với tầm nhìn chiến lược </w:t>
      </w:r>
      <w:r w:rsidR="008F2082">
        <w:rPr>
          <w:rFonts w:ascii="Times New Roman" w:eastAsia="Times New Roman" w:hAnsi="Times New Roman" w:cs="Times New Roman"/>
          <w:sz w:val="28"/>
          <w:szCs w:val="28"/>
          <w:lang w:val="en-US"/>
        </w:rPr>
        <w:t xml:space="preserve">được </w:t>
      </w:r>
      <w:r w:rsidRPr="00213C1F">
        <w:rPr>
          <w:rFonts w:ascii="Times New Roman" w:eastAsia="Times New Roman" w:hAnsi="Times New Roman" w:cs="Times New Roman"/>
          <w:sz w:val="28"/>
          <w:szCs w:val="28"/>
          <w:lang w:val="en-US"/>
        </w:rPr>
        <w:t>thể hiện qua Chiếu dời đô (Thiên đô chiếu) năm 1010, ông đã quyết định dời đô từ Hoa Lư ra Thăng Long, mở ra một thời kỳ phát triển mới của dân tộc, đồng thời kiến tạo một trung tâm chính trị, kinh tế và văn hóa có sức sống bền vững suốt hơn một thiên niên kỷ.</w:t>
      </w:r>
      <w:r>
        <w:rPr>
          <w:rFonts w:ascii="Times New Roman" w:eastAsia="Times New Roman" w:hAnsi="Times New Roman" w:cs="Times New Roman"/>
          <w:sz w:val="28"/>
          <w:szCs w:val="28"/>
          <w:lang w:val="en-US"/>
        </w:rPr>
        <w:t xml:space="preserve"> </w:t>
      </w:r>
      <w:r w:rsidRPr="00213C1F">
        <w:rPr>
          <w:rFonts w:ascii="Times New Roman" w:eastAsia="Times New Roman" w:hAnsi="Times New Roman" w:cs="Times New Roman"/>
          <w:sz w:val="28"/>
          <w:szCs w:val="28"/>
          <w:lang w:val="en-US"/>
        </w:rPr>
        <w:t>Không chỉ có ý nghĩa đặc biệt trong tiến trình lịch sử dân tộc, tư tưởng quản trị nhân văn, tinh thần khoan thư sức dân, hòa hợp cộng đồng và khoan dung tôn giáo của Hoàng đế Lý Công Uẩn còn thể hiện nhiều giá trị mang tính phổ quát, phù hợp với tinh thần đối thoại văn hóa, hòa bình và phát triển bền vững mà UNESCO hướng tới.</w:t>
      </w:r>
    </w:p>
    <w:p w14:paraId="2E3E172E" w14:textId="7924451E" w:rsidR="008038A6" w:rsidRDefault="00213C1F" w:rsidP="008038A6">
      <w:pPr>
        <w:widowControl w:val="0"/>
        <w:tabs>
          <w:tab w:val="left" w:pos="1170"/>
          <w:tab w:val="left" w:pos="2311"/>
        </w:tabs>
        <w:spacing w:after="0" w:line="240" w:lineRule="auto"/>
        <w:ind w:firstLine="709"/>
        <w:jc w:val="both"/>
        <w:rPr>
          <w:rFonts w:ascii="Times New Roman" w:eastAsia="Times New Roman" w:hAnsi="Times New Roman" w:cs="Times New Roman"/>
          <w:sz w:val="28"/>
          <w:szCs w:val="28"/>
          <w:lang w:val="en-US"/>
        </w:rPr>
      </w:pPr>
      <w:r w:rsidRPr="00213C1F">
        <w:rPr>
          <w:rFonts w:ascii="Times New Roman" w:eastAsia="Times New Roman" w:hAnsi="Times New Roman" w:cs="Times New Roman"/>
          <w:sz w:val="28"/>
          <w:szCs w:val="28"/>
          <w:lang w:val="en-US"/>
        </w:rPr>
        <w:t xml:space="preserve">Thực hiện nhiệm vụ bảo tồn, phát huy giá trị di sản văn hóa và tôn vinh các nhân vật lịch sử tiêu biểu của dân tộc; </w:t>
      </w:r>
      <w:r>
        <w:rPr>
          <w:rFonts w:ascii="Times New Roman" w:eastAsia="Times New Roman" w:hAnsi="Times New Roman" w:cs="Times New Roman"/>
          <w:sz w:val="28"/>
          <w:szCs w:val="28"/>
          <w:lang w:val="en-US"/>
        </w:rPr>
        <w:t>C</w:t>
      </w:r>
      <w:r w:rsidRPr="00213C1F">
        <w:rPr>
          <w:rFonts w:ascii="Times New Roman" w:eastAsia="Times New Roman" w:hAnsi="Times New Roman" w:cs="Times New Roman"/>
          <w:sz w:val="28"/>
          <w:szCs w:val="28"/>
          <w:lang w:val="en-US"/>
        </w:rPr>
        <w:t xml:space="preserve">ăn cứ Luật Di sản văn hóa số 45/2024/QH15; Quyết định số 2013/QĐ-TTg của Thủ tướng Chính phủ phê duyệt Chiến lược Ngoại giao văn hóa đến năm 2030; Chương trình của UNESCO về việc cùng tham gia kỷ niệm các sự kiện lịch sử và các nhân vật lỗi lạc được triển khai từ năm 1956; Thông báo số 163-TB/TU ngày 11 tháng 02 năm 2026 của Ban Thường vụ Tỉnh ủy Bắc Ninh về chủ trương xây dựng Hồ sơ trình UNESCO đối với Hoàng đế Lý Công Uẩn nhân dịp kỷ niệm 1.000 năm ngày mất của ông (1028 </w:t>
      </w:r>
      <w:r w:rsidRPr="00213C1F">
        <w:rPr>
          <w:rFonts w:ascii="Times New Roman" w:eastAsia="Times New Roman" w:hAnsi="Times New Roman" w:cs="Times New Roman"/>
          <w:color w:val="EE0000"/>
          <w:sz w:val="28"/>
          <w:szCs w:val="28"/>
          <w:lang w:val="en-US"/>
        </w:rPr>
        <w:t xml:space="preserve">- </w:t>
      </w:r>
      <w:r w:rsidRPr="00213C1F">
        <w:rPr>
          <w:rFonts w:ascii="Times New Roman" w:eastAsia="Times New Roman" w:hAnsi="Times New Roman" w:cs="Times New Roman"/>
          <w:sz w:val="28"/>
          <w:szCs w:val="28"/>
          <w:lang w:val="en-US"/>
        </w:rPr>
        <w:t xml:space="preserve">2028), Ủy ban nhân dân </w:t>
      </w:r>
      <w:r>
        <w:rPr>
          <w:rFonts w:ascii="Times New Roman" w:eastAsia="Times New Roman" w:hAnsi="Times New Roman" w:cs="Times New Roman"/>
          <w:sz w:val="28"/>
          <w:szCs w:val="28"/>
          <w:lang w:val="en-US"/>
        </w:rPr>
        <w:t>Thành phố</w:t>
      </w:r>
      <w:r w:rsidRPr="00213C1F">
        <w:rPr>
          <w:rFonts w:ascii="Times New Roman" w:eastAsia="Times New Roman" w:hAnsi="Times New Roman" w:cs="Times New Roman"/>
          <w:sz w:val="28"/>
          <w:szCs w:val="28"/>
          <w:lang w:val="en-US"/>
        </w:rPr>
        <w:t xml:space="preserve"> Bắc Ninh </w:t>
      </w:r>
      <w:r w:rsidR="008F2082">
        <w:rPr>
          <w:rFonts w:ascii="Times New Roman" w:eastAsia="Times New Roman" w:hAnsi="Times New Roman" w:cs="Times New Roman"/>
          <w:sz w:val="28"/>
          <w:szCs w:val="28"/>
          <w:lang w:val="en-US"/>
        </w:rPr>
        <w:t xml:space="preserve">đã </w:t>
      </w:r>
      <w:r w:rsidRPr="00213C1F">
        <w:rPr>
          <w:rFonts w:ascii="Times New Roman" w:eastAsia="Times New Roman" w:hAnsi="Times New Roman" w:cs="Times New Roman"/>
          <w:sz w:val="28"/>
          <w:szCs w:val="28"/>
          <w:lang w:val="en-US"/>
        </w:rPr>
        <w:t>phối hợp với Bộ Văn hóa, Thể thao và Du lịch triển khai</w:t>
      </w:r>
      <w:r w:rsidR="00626E59">
        <w:rPr>
          <w:rFonts w:ascii="Times New Roman" w:eastAsia="Times New Roman" w:hAnsi="Times New Roman" w:cs="Times New Roman"/>
          <w:sz w:val="28"/>
          <w:szCs w:val="28"/>
          <w:lang w:val="en-US"/>
        </w:rPr>
        <w:t xml:space="preserve"> </w:t>
      </w:r>
      <w:r w:rsidR="00626E59" w:rsidRPr="00213C1F">
        <w:rPr>
          <w:rFonts w:ascii="Times New Roman" w:eastAsia="Times New Roman" w:hAnsi="Times New Roman" w:cs="Times New Roman"/>
          <w:sz w:val="28"/>
          <w:szCs w:val="28"/>
          <w:lang w:val="en-US"/>
        </w:rPr>
        <w:t>tổ chức các hoạt động nghiên cứu</w:t>
      </w:r>
      <w:r w:rsidR="00626E59">
        <w:rPr>
          <w:rFonts w:ascii="Times New Roman" w:eastAsia="Times New Roman" w:hAnsi="Times New Roman" w:cs="Times New Roman"/>
          <w:sz w:val="28"/>
          <w:szCs w:val="28"/>
          <w:lang w:val="en-US"/>
        </w:rPr>
        <w:t xml:space="preserve"> và </w:t>
      </w:r>
      <w:r w:rsidRPr="00213C1F">
        <w:rPr>
          <w:rFonts w:ascii="Times New Roman" w:eastAsia="Times New Roman" w:hAnsi="Times New Roman" w:cs="Times New Roman"/>
          <w:sz w:val="28"/>
          <w:szCs w:val="28"/>
          <w:lang w:val="en-US"/>
        </w:rPr>
        <w:t xml:space="preserve">xây dựng hồ sơ khoa học </w:t>
      </w:r>
      <w:r w:rsidR="00626E59">
        <w:rPr>
          <w:rFonts w:ascii="Times New Roman" w:eastAsia="Times New Roman" w:hAnsi="Times New Roman" w:cs="Times New Roman"/>
          <w:sz w:val="28"/>
          <w:szCs w:val="28"/>
          <w:lang w:val="en-US"/>
        </w:rPr>
        <w:t xml:space="preserve">về Danh nhân Lý Công Uẩn. </w:t>
      </w:r>
    </w:p>
    <w:p w14:paraId="6D933DD3" w14:textId="1CAB52B4" w:rsidR="008038A6" w:rsidRPr="008E5264" w:rsidRDefault="008038A6" w:rsidP="008038A6">
      <w:pPr>
        <w:widowControl w:val="0"/>
        <w:tabs>
          <w:tab w:val="left" w:pos="1170"/>
          <w:tab w:val="left" w:pos="2311"/>
        </w:tabs>
        <w:spacing w:after="0" w:line="240" w:lineRule="auto"/>
        <w:ind w:firstLine="709"/>
        <w:jc w:val="both"/>
        <w:rPr>
          <w:rFonts w:ascii="Times New Roman" w:eastAsia="Times New Roman" w:hAnsi="Times New Roman" w:cs="Times New Roman"/>
          <w:color w:val="FF0000"/>
          <w:sz w:val="28"/>
          <w:szCs w:val="28"/>
        </w:rPr>
      </w:pPr>
      <w:r w:rsidRPr="00213C1F">
        <w:rPr>
          <w:rFonts w:ascii="Times New Roman" w:eastAsia="Times New Roman" w:hAnsi="Times New Roman" w:cs="Times New Roman"/>
          <w:bCs/>
          <w:spacing w:val="-2"/>
          <w:sz w:val="28"/>
          <w:szCs w:val="28"/>
          <w:lang w:val="en-US"/>
        </w:rPr>
        <w:t xml:space="preserve">Nhằm thiết lập hệ thống luận cứ khoa học có chiều sâu, tiếp tục bổ sung cơ sở nghiên cứu liên ngành, liên khu vực và quốc tế phục vụ quá trình hoàn thiện hồ sơ trình UNESCO, Ủy ban nhân dân </w:t>
      </w:r>
      <w:r>
        <w:rPr>
          <w:rFonts w:ascii="Times New Roman" w:eastAsia="Times New Roman" w:hAnsi="Times New Roman" w:cs="Times New Roman"/>
          <w:bCs/>
          <w:spacing w:val="-2"/>
          <w:sz w:val="28"/>
          <w:szCs w:val="28"/>
          <w:lang w:val="en-US"/>
        </w:rPr>
        <w:t>thành phố</w:t>
      </w:r>
      <w:r w:rsidRPr="00213C1F">
        <w:rPr>
          <w:rFonts w:ascii="Times New Roman" w:eastAsia="Times New Roman" w:hAnsi="Times New Roman" w:cs="Times New Roman"/>
          <w:bCs/>
          <w:spacing w:val="-2"/>
          <w:sz w:val="28"/>
          <w:szCs w:val="28"/>
          <w:lang w:val="en-US"/>
        </w:rPr>
        <w:t xml:space="preserve"> Bắc Ninh phối hợp với Bộ Văn hóa, Thể thao và Du lịch</w:t>
      </w:r>
      <w:r w:rsidR="00FF5F9F">
        <w:rPr>
          <w:rFonts w:ascii="Times New Roman" w:eastAsia="Times New Roman" w:hAnsi="Times New Roman" w:cs="Times New Roman"/>
          <w:bCs/>
          <w:spacing w:val="-2"/>
          <w:sz w:val="28"/>
          <w:szCs w:val="28"/>
          <w:lang w:val="en-US"/>
        </w:rPr>
        <w:t>,</w:t>
      </w:r>
      <w:r w:rsidRPr="00213C1F">
        <w:rPr>
          <w:rFonts w:ascii="Times New Roman" w:eastAsia="Times New Roman" w:hAnsi="Times New Roman" w:cs="Times New Roman"/>
          <w:bCs/>
          <w:spacing w:val="-2"/>
          <w:sz w:val="28"/>
          <w:szCs w:val="28"/>
        </w:rPr>
        <w:t xml:space="preserve"> chỉ đạo </w:t>
      </w:r>
      <w:r w:rsidRPr="00213C1F">
        <w:rPr>
          <w:rFonts w:ascii="Times New Roman" w:eastAsia="Times New Roman" w:hAnsi="Times New Roman" w:cs="Times New Roman"/>
          <w:spacing w:val="-4"/>
          <w:sz w:val="28"/>
          <w:szCs w:val="28"/>
          <w:lang w:val="nl-NL"/>
        </w:rPr>
        <w:t xml:space="preserve">Sở Văn hóa, Thể thao và Du lịch phối hợp với Viện Văn hóa, Nghệ thuật, Thể thao và Du lịch Việt Nam </w:t>
      </w:r>
      <w:r w:rsidRPr="00213C1F">
        <w:rPr>
          <w:rFonts w:ascii="Times New Roman" w:eastAsia="Times New Roman" w:hAnsi="Times New Roman" w:cs="Times New Roman"/>
          <w:bCs/>
          <w:spacing w:val="-2"/>
          <w:sz w:val="28"/>
          <w:szCs w:val="28"/>
          <w:lang w:val="en-US"/>
        </w:rPr>
        <w:t>tổ chức Hội thảo khoa học quốc tế:</w:t>
      </w:r>
      <w:r w:rsidRPr="00213C1F">
        <w:rPr>
          <w:rFonts w:ascii="Times New Roman" w:eastAsia="Times New Roman" w:hAnsi="Times New Roman" w:cs="Times New Roman"/>
          <w:bCs/>
          <w:spacing w:val="-2"/>
          <w:sz w:val="28"/>
          <w:szCs w:val="28"/>
        </w:rPr>
        <w:t xml:space="preserve"> </w:t>
      </w:r>
      <w:r w:rsidRPr="00213C1F">
        <w:rPr>
          <w:rFonts w:ascii="Times New Roman" w:eastAsia="Times New Roman" w:hAnsi="Times New Roman" w:cs="Times New Roman"/>
          <w:i/>
          <w:iCs/>
          <w:sz w:val="28"/>
          <w:szCs w:val="28"/>
        </w:rPr>
        <w:t>“Danh nhân Lý Công Uẩn - anh hùng dân tộc, dấu ấn lịch sử văn hóa, tầm nhìn và giá trị thời đại”</w:t>
      </w:r>
      <w:r w:rsidR="00696DC3">
        <w:rPr>
          <w:rFonts w:ascii="Times New Roman" w:eastAsia="Times New Roman" w:hAnsi="Times New Roman" w:cs="Times New Roman"/>
          <w:iCs/>
          <w:sz w:val="28"/>
          <w:szCs w:val="28"/>
        </w:rPr>
        <w:t xml:space="preserve">. </w:t>
      </w:r>
      <w:r w:rsidR="008E5264" w:rsidRPr="00FF5F9F">
        <w:rPr>
          <w:rFonts w:ascii="Times New Roman" w:hAnsi="Times New Roman" w:cs="Times New Roman"/>
          <w:sz w:val="28"/>
          <w:szCs w:val="28"/>
        </w:rPr>
        <w:t xml:space="preserve">Hội thảo có sự hỗ trợ của Cục Ngoại vụ và Ngoại giao văn hóa, Bộ Ngoại giao, và Ủy ban nhân dân phường Từ Sơn, tỉnh Bắc Ninh. Hội thảo quy tụ các nhà khoa học, chuyên gia và nhà quản lý đến từ các cơ quan quản lý nhà nước, trường đại học, viện nghiên cứu và tổ chức chuyên môn trong nước, quốc tế, cùng đại diện hậu duệ dòng họ Lý tại Hàn Quốc. Đây là diễn đàn </w:t>
      </w:r>
      <w:r w:rsidRPr="00FF5F9F">
        <w:rPr>
          <w:rFonts w:ascii="Times New Roman" w:eastAsia="Times New Roman" w:hAnsi="Times New Roman" w:cs="Times New Roman"/>
          <w:sz w:val="28"/>
          <w:szCs w:val="28"/>
        </w:rPr>
        <w:t xml:space="preserve">khoa học tiếp tục nhận diện và </w:t>
      </w:r>
      <w:r w:rsidRPr="00FF5F9F">
        <w:rPr>
          <w:rFonts w:ascii="Times New Roman" w:eastAsia="Times New Roman" w:hAnsi="Times New Roman" w:cs="Times New Roman"/>
          <w:sz w:val="28"/>
          <w:szCs w:val="28"/>
        </w:rPr>
        <w:lastRenderedPageBreak/>
        <w:t>làm rõ tầm vóc lịch sử, tư tưởng trị quốc, những giá trị di sản văn hóa gắn với danh nhân Lý Công Uẩn.</w:t>
      </w:r>
    </w:p>
    <w:p w14:paraId="44B7B26D" w14:textId="3C7C5C1B" w:rsidR="008038A6" w:rsidRPr="00213C1F" w:rsidRDefault="008038A6" w:rsidP="008038A6">
      <w:pPr>
        <w:tabs>
          <w:tab w:val="left" w:pos="6210"/>
        </w:tabs>
        <w:spacing w:after="0" w:line="240" w:lineRule="auto"/>
        <w:ind w:firstLine="720"/>
        <w:jc w:val="both"/>
        <w:rPr>
          <w:rFonts w:ascii="Times New Roman" w:eastAsia="Times New Roman" w:hAnsi="Times New Roman" w:cs="Times New Roman"/>
          <w:sz w:val="28"/>
          <w:szCs w:val="28"/>
        </w:rPr>
      </w:pPr>
      <w:r w:rsidRPr="00213C1F">
        <w:rPr>
          <w:rFonts w:ascii="Times New Roman" w:eastAsia="Times New Roman" w:hAnsi="Times New Roman" w:cs="Times New Roman"/>
          <w:sz w:val="28"/>
          <w:szCs w:val="28"/>
        </w:rPr>
        <w:t>Với hơn 60 tham luận tiếp cận từ nhiều lĩnh vực như lịch sử, Hán Nôm, văn hóa, văn học, Phật giáo và tín ngưỡng, nghệ thuật, giáo dục, du lịch, bảo tồn và phát huy di sản</w:t>
      </w:r>
      <w:r w:rsidR="008E5264">
        <w:rPr>
          <w:rFonts w:ascii="Times New Roman" w:eastAsia="Times New Roman" w:hAnsi="Times New Roman" w:cs="Times New Roman"/>
          <w:sz w:val="28"/>
          <w:szCs w:val="28"/>
        </w:rPr>
        <w:t>,</w:t>
      </w:r>
      <w:r w:rsidRPr="00213C1F">
        <w:rPr>
          <w:rFonts w:ascii="Times New Roman" w:eastAsia="Times New Roman" w:hAnsi="Times New Roman" w:cs="Times New Roman"/>
          <w:sz w:val="28"/>
          <w:szCs w:val="28"/>
        </w:rPr>
        <w:t>… Hội thảo tập trung vào ba nhóm vấn đề chính:</w:t>
      </w:r>
    </w:p>
    <w:p w14:paraId="347DCF1E" w14:textId="075758CB" w:rsidR="00A776A6" w:rsidRPr="00213C1F" w:rsidRDefault="007949B4" w:rsidP="00626E59">
      <w:pPr>
        <w:tabs>
          <w:tab w:val="left" w:pos="6210"/>
        </w:tabs>
        <w:spacing w:after="0" w:line="240" w:lineRule="auto"/>
        <w:ind w:firstLine="709"/>
        <w:jc w:val="both"/>
        <w:rPr>
          <w:rFonts w:ascii="Times New Roman" w:eastAsia="Times New Roman" w:hAnsi="Times New Roman" w:cs="Times New Roman"/>
          <w:i/>
          <w:iCs/>
          <w:sz w:val="28"/>
          <w:szCs w:val="28"/>
        </w:rPr>
      </w:pPr>
      <w:r w:rsidRPr="00213C1F">
        <w:rPr>
          <w:rFonts w:ascii="Times New Roman" w:eastAsia="Times New Roman" w:hAnsi="Times New Roman" w:cs="Times New Roman"/>
          <w:sz w:val="28"/>
          <w:szCs w:val="28"/>
        </w:rPr>
        <w:t xml:space="preserve">Thứ nhất, </w:t>
      </w:r>
      <w:r w:rsidRPr="00213C1F">
        <w:rPr>
          <w:rFonts w:ascii="Times New Roman" w:eastAsia="Times New Roman" w:hAnsi="Times New Roman" w:cs="Times New Roman"/>
          <w:i/>
          <w:iCs/>
          <w:sz w:val="28"/>
          <w:szCs w:val="28"/>
        </w:rPr>
        <w:t xml:space="preserve">Kinh Bắc - Hoa Lư - Thăng Long: </w:t>
      </w:r>
      <w:r w:rsidR="00626E59">
        <w:rPr>
          <w:rFonts w:ascii="Times New Roman" w:eastAsia="Times New Roman" w:hAnsi="Times New Roman" w:cs="Times New Roman"/>
          <w:i/>
          <w:iCs/>
          <w:sz w:val="28"/>
          <w:szCs w:val="28"/>
        </w:rPr>
        <w:t>Q</w:t>
      </w:r>
      <w:r w:rsidRPr="00213C1F">
        <w:rPr>
          <w:rFonts w:ascii="Times New Roman" w:eastAsia="Times New Roman" w:hAnsi="Times New Roman" w:cs="Times New Roman"/>
          <w:i/>
          <w:iCs/>
          <w:sz w:val="28"/>
          <w:szCs w:val="28"/>
        </w:rPr>
        <w:t>uê hương, sự hình thành nền tảng tư tưởng và tầm nhìn chiến lược của Hoàng đế Lý Công Uẩn.</w:t>
      </w:r>
    </w:p>
    <w:p w14:paraId="597F93C1" w14:textId="77777777" w:rsidR="00A776A6" w:rsidRPr="00213C1F" w:rsidRDefault="007949B4" w:rsidP="00626E59">
      <w:pPr>
        <w:tabs>
          <w:tab w:val="left" w:pos="6210"/>
        </w:tabs>
        <w:spacing w:after="0" w:line="240" w:lineRule="auto"/>
        <w:ind w:firstLine="709"/>
        <w:jc w:val="both"/>
        <w:rPr>
          <w:rFonts w:ascii="Times New Roman" w:eastAsia="Times New Roman" w:hAnsi="Times New Roman" w:cs="Times New Roman"/>
          <w:i/>
          <w:iCs/>
          <w:sz w:val="28"/>
          <w:szCs w:val="28"/>
        </w:rPr>
      </w:pPr>
      <w:r w:rsidRPr="00626E59">
        <w:rPr>
          <w:rFonts w:ascii="Times New Roman" w:eastAsia="Times New Roman" w:hAnsi="Times New Roman" w:cs="Times New Roman"/>
          <w:sz w:val="28"/>
          <w:szCs w:val="28"/>
        </w:rPr>
        <w:t>Thứ hai</w:t>
      </w:r>
      <w:r w:rsidRPr="00213C1F">
        <w:rPr>
          <w:rFonts w:ascii="Times New Roman" w:eastAsia="Times New Roman" w:hAnsi="Times New Roman" w:cs="Times New Roman"/>
          <w:i/>
          <w:iCs/>
          <w:sz w:val="28"/>
          <w:szCs w:val="28"/>
        </w:rPr>
        <w:t xml:space="preserve">, Tư tưởng quản trị nhân văn và giá trị thời đại của Hoàng đế Lý Công Uẩn. </w:t>
      </w:r>
    </w:p>
    <w:p w14:paraId="0E54357F" w14:textId="77777777" w:rsidR="00A776A6" w:rsidRPr="00213C1F" w:rsidRDefault="007949B4" w:rsidP="00626E59">
      <w:pPr>
        <w:tabs>
          <w:tab w:val="left" w:pos="6210"/>
        </w:tabs>
        <w:spacing w:after="0" w:line="240" w:lineRule="auto"/>
        <w:ind w:firstLine="709"/>
        <w:jc w:val="both"/>
        <w:rPr>
          <w:rFonts w:ascii="Times New Roman" w:eastAsia="Times New Roman" w:hAnsi="Times New Roman" w:cs="Times New Roman"/>
          <w:i/>
          <w:iCs/>
          <w:sz w:val="28"/>
          <w:szCs w:val="28"/>
        </w:rPr>
      </w:pPr>
      <w:r w:rsidRPr="00213C1F">
        <w:rPr>
          <w:rFonts w:ascii="Times New Roman" w:eastAsia="Times New Roman" w:hAnsi="Times New Roman" w:cs="Times New Roman"/>
          <w:sz w:val="28"/>
          <w:szCs w:val="28"/>
        </w:rPr>
        <w:t xml:space="preserve">Thứ ba, </w:t>
      </w:r>
      <w:r w:rsidRPr="00213C1F">
        <w:rPr>
          <w:rFonts w:ascii="Times New Roman" w:eastAsia="Times New Roman" w:hAnsi="Times New Roman" w:cs="Times New Roman"/>
          <w:i/>
          <w:iCs/>
          <w:sz w:val="28"/>
          <w:szCs w:val="28"/>
        </w:rPr>
        <w:t xml:space="preserve">Bảo tồn và phát huy giá trị di sản văn hóa gắn với Hoàng đế Lý Công Uẩn và vương triều Lý trong bối cảnh đương đại. </w:t>
      </w:r>
    </w:p>
    <w:p w14:paraId="248323FD" w14:textId="7F7C8336" w:rsidR="00A776A6" w:rsidRPr="00213C1F" w:rsidRDefault="008038A6" w:rsidP="00626E59">
      <w:pPr>
        <w:tabs>
          <w:tab w:val="left" w:pos="6210"/>
        </w:tabs>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w:t>
      </w:r>
      <w:r w:rsidR="007949B4" w:rsidRPr="00213C1F">
        <w:rPr>
          <w:rFonts w:ascii="Times New Roman" w:eastAsia="Times New Roman" w:hAnsi="Times New Roman" w:cs="Times New Roman"/>
          <w:sz w:val="28"/>
          <w:szCs w:val="28"/>
        </w:rPr>
        <w:t xml:space="preserve">ội dung được Hội thảo quan tâm là tiếp tục rà soát, chuẩn hóa nguồn tư liệu, thuật ngữ và niên đại liên quan đến </w:t>
      </w:r>
      <w:r w:rsidR="00626E59">
        <w:rPr>
          <w:rFonts w:ascii="Times New Roman" w:eastAsia="Times New Roman" w:hAnsi="Times New Roman" w:cs="Times New Roman"/>
          <w:sz w:val="28"/>
          <w:szCs w:val="28"/>
        </w:rPr>
        <w:t>dan</w:t>
      </w:r>
      <w:r>
        <w:rPr>
          <w:rFonts w:ascii="Times New Roman" w:eastAsia="Times New Roman" w:hAnsi="Times New Roman" w:cs="Times New Roman"/>
          <w:sz w:val="28"/>
          <w:szCs w:val="28"/>
        </w:rPr>
        <w:t>h</w:t>
      </w:r>
      <w:r w:rsidR="00626E59">
        <w:rPr>
          <w:rFonts w:ascii="Times New Roman" w:eastAsia="Times New Roman" w:hAnsi="Times New Roman" w:cs="Times New Roman"/>
          <w:sz w:val="28"/>
          <w:szCs w:val="28"/>
        </w:rPr>
        <w:t xml:space="preserve"> nhân </w:t>
      </w:r>
      <w:r w:rsidR="007949B4" w:rsidRPr="00213C1F">
        <w:rPr>
          <w:rFonts w:ascii="Times New Roman" w:eastAsia="Times New Roman" w:hAnsi="Times New Roman" w:cs="Times New Roman"/>
          <w:sz w:val="28"/>
          <w:szCs w:val="28"/>
        </w:rPr>
        <w:t>Lý Công Uẩn</w:t>
      </w:r>
      <w:r>
        <w:rPr>
          <w:rFonts w:ascii="Times New Roman" w:eastAsia="Times New Roman" w:hAnsi="Times New Roman" w:cs="Times New Roman"/>
          <w:sz w:val="28"/>
          <w:szCs w:val="28"/>
        </w:rPr>
        <w:t>. Đ</w:t>
      </w:r>
      <w:r w:rsidR="007949B4" w:rsidRPr="00213C1F">
        <w:rPr>
          <w:rFonts w:ascii="Times New Roman" w:eastAsia="Times New Roman" w:hAnsi="Times New Roman" w:cs="Times New Roman"/>
          <w:sz w:val="28"/>
          <w:szCs w:val="28"/>
        </w:rPr>
        <w:t>ồng thời tăng cường các nghiên cứu so sánh, đối chiếu với bối cảnh Đông Á và Đông Nam Á đầu thế kỷ XI, qua đó góp phần làm rõ hơn tầm vóc, giá trị và ý nghĩa của danh nhân trong</w:t>
      </w:r>
      <w:r w:rsidR="00626E59">
        <w:rPr>
          <w:rFonts w:ascii="Times New Roman" w:eastAsia="Times New Roman" w:hAnsi="Times New Roman" w:cs="Times New Roman"/>
          <w:sz w:val="28"/>
          <w:szCs w:val="28"/>
        </w:rPr>
        <w:t xml:space="preserve"> tiến trình</w:t>
      </w:r>
      <w:r w:rsidR="007949B4" w:rsidRPr="00213C1F">
        <w:rPr>
          <w:rFonts w:ascii="Times New Roman" w:eastAsia="Times New Roman" w:hAnsi="Times New Roman" w:cs="Times New Roman"/>
          <w:sz w:val="28"/>
          <w:szCs w:val="28"/>
        </w:rPr>
        <w:t xml:space="preserve"> lịch sử văn hóa</w:t>
      </w:r>
      <w:r>
        <w:rPr>
          <w:rFonts w:ascii="Times New Roman" w:eastAsia="Times New Roman" w:hAnsi="Times New Roman" w:cs="Times New Roman"/>
          <w:sz w:val="28"/>
          <w:szCs w:val="28"/>
        </w:rPr>
        <w:t xml:space="preserve"> dân tộc</w:t>
      </w:r>
      <w:r w:rsidR="007949B4" w:rsidRPr="00213C1F">
        <w:rPr>
          <w:rFonts w:ascii="Times New Roman" w:eastAsia="Times New Roman" w:hAnsi="Times New Roman" w:cs="Times New Roman"/>
          <w:sz w:val="28"/>
          <w:szCs w:val="28"/>
        </w:rPr>
        <w:t xml:space="preserve"> Việt Nam.</w:t>
      </w:r>
      <w:r w:rsidR="00626E59">
        <w:rPr>
          <w:rFonts w:ascii="Times New Roman" w:eastAsia="Times New Roman" w:hAnsi="Times New Roman" w:cs="Times New Roman"/>
          <w:sz w:val="28"/>
          <w:szCs w:val="28"/>
        </w:rPr>
        <w:t xml:space="preserve"> Đ</w:t>
      </w:r>
      <w:r w:rsidR="007949B4" w:rsidRPr="00213C1F">
        <w:rPr>
          <w:rFonts w:ascii="Times New Roman" w:eastAsia="Times New Roman" w:hAnsi="Times New Roman" w:cs="Times New Roman"/>
          <w:sz w:val="28"/>
          <w:szCs w:val="28"/>
        </w:rPr>
        <w:t>ồng thời đề xuất những giải pháp thiết thực nhằm bảo tồn, phát huy và lan tỏa các giá trị gắn với danh nhân Lý Công Uẩn trong đời sống đương đại.</w:t>
      </w:r>
    </w:p>
    <w:p w14:paraId="1D4315F8" w14:textId="77777777" w:rsidR="00A776A6" w:rsidRPr="00213C1F" w:rsidRDefault="007949B4" w:rsidP="00626E59">
      <w:pPr>
        <w:tabs>
          <w:tab w:val="left" w:pos="6210"/>
        </w:tabs>
        <w:spacing w:after="0" w:line="240" w:lineRule="auto"/>
        <w:ind w:firstLine="720"/>
        <w:jc w:val="both"/>
        <w:rPr>
          <w:rFonts w:ascii="Times New Roman" w:eastAsia="Times New Roman" w:hAnsi="Times New Roman" w:cs="Times New Roman"/>
          <w:b/>
          <w:bCs/>
          <w:i/>
          <w:iCs/>
          <w:sz w:val="28"/>
          <w:szCs w:val="28"/>
        </w:rPr>
      </w:pPr>
      <w:r w:rsidRPr="00213C1F">
        <w:rPr>
          <w:rFonts w:ascii="Times New Roman" w:eastAsia="Times New Roman" w:hAnsi="Times New Roman" w:cs="Times New Roman"/>
          <w:b/>
          <w:bCs/>
          <w:i/>
          <w:iCs/>
          <w:sz w:val="28"/>
          <w:szCs w:val="28"/>
        </w:rPr>
        <w:t>Thông tin Hội thảo</w:t>
      </w:r>
    </w:p>
    <w:p w14:paraId="31AE8E3B" w14:textId="77777777" w:rsidR="00A776A6" w:rsidRPr="00213C1F" w:rsidRDefault="007949B4" w:rsidP="00626E59">
      <w:pPr>
        <w:tabs>
          <w:tab w:val="left" w:pos="6210"/>
        </w:tabs>
        <w:spacing w:after="0" w:line="240" w:lineRule="auto"/>
        <w:ind w:firstLine="720"/>
        <w:jc w:val="both"/>
        <w:rPr>
          <w:rFonts w:ascii="Times New Roman" w:eastAsia="Times New Roman" w:hAnsi="Times New Roman" w:cs="Times New Roman"/>
          <w:sz w:val="28"/>
          <w:szCs w:val="28"/>
        </w:rPr>
      </w:pPr>
      <w:r w:rsidRPr="00213C1F">
        <w:rPr>
          <w:rFonts w:ascii="Times New Roman" w:eastAsia="Times New Roman" w:hAnsi="Times New Roman" w:cs="Times New Roman"/>
          <w:sz w:val="28"/>
          <w:szCs w:val="28"/>
        </w:rPr>
        <w:t>Thời gian: Ngày 29 tháng 9 năm 2026.</w:t>
      </w:r>
    </w:p>
    <w:p w14:paraId="10933DAF" w14:textId="778C96D8" w:rsidR="00A776A6" w:rsidRPr="00213C1F" w:rsidRDefault="007949B4" w:rsidP="00626E59">
      <w:pPr>
        <w:tabs>
          <w:tab w:val="left" w:pos="6210"/>
        </w:tabs>
        <w:spacing w:after="0" w:line="240" w:lineRule="auto"/>
        <w:ind w:firstLine="720"/>
        <w:jc w:val="both"/>
        <w:rPr>
          <w:rFonts w:ascii="Times New Roman" w:eastAsia="Times New Roman" w:hAnsi="Times New Roman" w:cs="Times New Roman"/>
          <w:sz w:val="28"/>
          <w:szCs w:val="28"/>
        </w:rPr>
      </w:pPr>
      <w:r w:rsidRPr="00213C1F">
        <w:rPr>
          <w:rFonts w:ascii="Times New Roman" w:eastAsia="Times New Roman" w:hAnsi="Times New Roman" w:cs="Times New Roman"/>
          <w:sz w:val="28"/>
          <w:szCs w:val="28"/>
        </w:rPr>
        <w:t xml:space="preserve">Địa điểm: Phường Từ Sơn, </w:t>
      </w:r>
      <w:r w:rsidR="008038A6">
        <w:rPr>
          <w:rFonts w:ascii="Times New Roman" w:eastAsia="Times New Roman" w:hAnsi="Times New Roman" w:cs="Times New Roman"/>
          <w:sz w:val="28"/>
          <w:szCs w:val="28"/>
        </w:rPr>
        <w:t xml:space="preserve">thành phố </w:t>
      </w:r>
      <w:r w:rsidRPr="00213C1F">
        <w:rPr>
          <w:rFonts w:ascii="Times New Roman" w:eastAsia="Times New Roman" w:hAnsi="Times New Roman" w:cs="Times New Roman"/>
          <w:sz w:val="28"/>
          <w:szCs w:val="28"/>
        </w:rPr>
        <w:t>Bắc Ninh.</w:t>
      </w:r>
    </w:p>
    <w:p w14:paraId="7BB22AA7" w14:textId="77777777" w:rsidR="00A776A6" w:rsidRPr="00213C1F" w:rsidRDefault="007949B4" w:rsidP="00626E59">
      <w:pPr>
        <w:tabs>
          <w:tab w:val="left" w:pos="6210"/>
        </w:tabs>
        <w:spacing w:after="0" w:line="240" w:lineRule="auto"/>
        <w:ind w:firstLine="720"/>
        <w:jc w:val="both"/>
        <w:rPr>
          <w:rFonts w:ascii="Times New Roman" w:eastAsia="Times New Roman" w:hAnsi="Times New Roman" w:cs="Times New Roman"/>
          <w:sz w:val="28"/>
          <w:szCs w:val="28"/>
        </w:rPr>
      </w:pPr>
      <w:r w:rsidRPr="00213C1F">
        <w:rPr>
          <w:rFonts w:ascii="Times New Roman" w:eastAsia="Times New Roman" w:hAnsi="Times New Roman" w:cs="Times New Roman"/>
          <w:sz w:val="28"/>
          <w:szCs w:val="28"/>
        </w:rPr>
        <w:t>Hình thức: Trực tiếp và trực tuyến.</w:t>
      </w:r>
    </w:p>
    <w:p w14:paraId="7D1B3ED4" w14:textId="77777777" w:rsidR="00A776A6" w:rsidRPr="00213C1F" w:rsidRDefault="007949B4" w:rsidP="00626E59">
      <w:pPr>
        <w:tabs>
          <w:tab w:val="left" w:pos="6210"/>
        </w:tabs>
        <w:spacing w:after="0" w:line="240" w:lineRule="auto"/>
        <w:ind w:firstLine="720"/>
        <w:jc w:val="both"/>
        <w:rPr>
          <w:rFonts w:ascii="Times New Roman" w:eastAsia="Times New Roman" w:hAnsi="Times New Roman" w:cs="Times New Roman"/>
          <w:sz w:val="28"/>
          <w:szCs w:val="28"/>
        </w:rPr>
      </w:pPr>
      <w:r w:rsidRPr="00213C1F">
        <w:rPr>
          <w:rFonts w:ascii="Times New Roman" w:eastAsia="Times New Roman" w:hAnsi="Times New Roman" w:cs="Times New Roman"/>
          <w:sz w:val="28"/>
          <w:szCs w:val="28"/>
        </w:rPr>
        <w:t>Ban Tổ chức trân trọng kính mời các cơ quan báo chí, phóng viên quan tâm tham dự và đưa tin về Hội thảo.</w:t>
      </w:r>
    </w:p>
    <w:p w14:paraId="19463617" w14:textId="77777777" w:rsidR="00A776A6" w:rsidRPr="00213C1F" w:rsidRDefault="00A776A6" w:rsidP="00626E59">
      <w:pPr>
        <w:tabs>
          <w:tab w:val="left" w:pos="6210"/>
        </w:tabs>
        <w:spacing w:after="0" w:line="240" w:lineRule="auto"/>
        <w:ind w:firstLine="720"/>
        <w:jc w:val="both"/>
        <w:rPr>
          <w:rFonts w:ascii="Times New Roman" w:eastAsia="Times New Roman" w:hAnsi="Times New Roman" w:cs="Times New Roman"/>
          <w:sz w:val="28"/>
          <w:szCs w:val="28"/>
        </w:rPr>
      </w:pPr>
    </w:p>
    <w:tbl>
      <w:tblPr>
        <w:tblStyle w:val="a"/>
        <w:tblW w:w="9350" w:type="dxa"/>
        <w:tblInd w:w="0"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tblLayout w:type="fixed"/>
        <w:tblLook w:val="0400" w:firstRow="0" w:lastRow="0" w:firstColumn="0" w:lastColumn="0" w:noHBand="0" w:noVBand="1"/>
      </w:tblPr>
      <w:tblGrid>
        <w:gridCol w:w="9350"/>
      </w:tblGrid>
      <w:tr w:rsidR="00A776A6" w:rsidRPr="00213C1F" w14:paraId="7DBAE4D6" w14:textId="77777777">
        <w:tc>
          <w:tcPr>
            <w:tcW w:w="9350" w:type="dxa"/>
          </w:tcPr>
          <w:p w14:paraId="3595D990" w14:textId="77777777" w:rsidR="00A776A6" w:rsidRPr="00213C1F" w:rsidRDefault="007949B4" w:rsidP="00213C1F">
            <w:pPr>
              <w:pBdr>
                <w:top w:val="nil"/>
                <w:left w:val="nil"/>
                <w:bottom w:val="nil"/>
                <w:right w:val="nil"/>
                <w:between w:val="nil"/>
              </w:pBdr>
              <w:tabs>
                <w:tab w:val="left" w:pos="6210"/>
              </w:tabs>
              <w:spacing w:line="312" w:lineRule="auto"/>
              <w:jc w:val="both"/>
              <w:rPr>
                <w:rFonts w:ascii="Times New Roman" w:eastAsia="Times New Roman" w:hAnsi="Times New Roman" w:cs="Times New Roman"/>
                <w:b/>
                <w:bCs/>
                <w:i/>
                <w:iCs/>
                <w:color w:val="000000"/>
                <w:sz w:val="28"/>
                <w:szCs w:val="28"/>
              </w:rPr>
            </w:pPr>
            <w:r w:rsidRPr="00213C1F">
              <w:rPr>
                <w:rFonts w:ascii="Times New Roman" w:eastAsia="Times New Roman" w:hAnsi="Times New Roman" w:cs="Times New Roman"/>
                <w:b/>
                <w:bCs/>
                <w:i/>
                <w:iCs/>
                <w:color w:val="000000"/>
                <w:sz w:val="28"/>
                <w:szCs w:val="28"/>
              </w:rPr>
              <w:t>Thông tin liên hệ báo chí:</w:t>
            </w:r>
          </w:p>
          <w:p w14:paraId="50C82E8C" w14:textId="2D652135" w:rsidR="00A776A6" w:rsidRPr="00213C1F" w:rsidRDefault="007949B4" w:rsidP="00213C1F">
            <w:pPr>
              <w:pBdr>
                <w:top w:val="nil"/>
                <w:left w:val="nil"/>
                <w:bottom w:val="nil"/>
                <w:right w:val="nil"/>
                <w:between w:val="nil"/>
              </w:pBdr>
              <w:tabs>
                <w:tab w:val="left" w:pos="6210"/>
              </w:tabs>
              <w:spacing w:line="312" w:lineRule="auto"/>
              <w:jc w:val="both"/>
              <w:rPr>
                <w:rFonts w:ascii="Times New Roman" w:eastAsia="Times New Roman" w:hAnsi="Times New Roman" w:cs="Times New Roman"/>
                <w:color w:val="000000"/>
                <w:sz w:val="28"/>
                <w:szCs w:val="28"/>
              </w:rPr>
            </w:pPr>
            <w:r w:rsidRPr="00213C1F">
              <w:rPr>
                <w:rFonts w:ascii="Times New Roman" w:eastAsia="Times New Roman" w:hAnsi="Times New Roman" w:cs="Times New Roman"/>
                <w:color w:val="000000"/>
                <w:sz w:val="28"/>
                <w:szCs w:val="28"/>
              </w:rPr>
              <w:t>ThS Nguyễn Thị Phương Lan, Phòng Khoa học và Hợp tác quốc tế</w:t>
            </w:r>
          </w:p>
          <w:p w14:paraId="2AAE8468" w14:textId="77777777" w:rsidR="00A776A6" w:rsidRPr="00213C1F" w:rsidRDefault="007949B4" w:rsidP="00213C1F">
            <w:pPr>
              <w:pBdr>
                <w:top w:val="nil"/>
                <w:left w:val="nil"/>
                <w:bottom w:val="nil"/>
                <w:right w:val="nil"/>
                <w:between w:val="nil"/>
              </w:pBdr>
              <w:tabs>
                <w:tab w:val="left" w:pos="6210"/>
              </w:tabs>
              <w:spacing w:line="312" w:lineRule="auto"/>
              <w:jc w:val="both"/>
              <w:rPr>
                <w:rFonts w:ascii="Times New Roman" w:eastAsia="Times New Roman" w:hAnsi="Times New Roman" w:cs="Times New Roman"/>
                <w:color w:val="000000"/>
                <w:sz w:val="28"/>
                <w:szCs w:val="28"/>
              </w:rPr>
            </w:pPr>
            <w:r w:rsidRPr="00213C1F">
              <w:rPr>
                <w:rFonts w:ascii="Times New Roman" w:eastAsia="Times New Roman" w:hAnsi="Times New Roman" w:cs="Times New Roman"/>
                <w:color w:val="000000"/>
                <w:sz w:val="28"/>
                <w:szCs w:val="28"/>
              </w:rPr>
              <w:t>Viện Văn hóa, Nghệ thuật, Thể thao và Du lịch Việt Nam</w:t>
            </w:r>
          </w:p>
          <w:p w14:paraId="041A5191" w14:textId="77777777" w:rsidR="00A776A6" w:rsidRPr="00213C1F" w:rsidRDefault="007949B4" w:rsidP="00213C1F">
            <w:pPr>
              <w:pBdr>
                <w:top w:val="nil"/>
                <w:left w:val="nil"/>
                <w:bottom w:val="nil"/>
                <w:right w:val="nil"/>
                <w:between w:val="nil"/>
              </w:pBdr>
              <w:tabs>
                <w:tab w:val="left" w:pos="6210"/>
              </w:tabs>
              <w:spacing w:line="312" w:lineRule="auto"/>
              <w:jc w:val="both"/>
              <w:rPr>
                <w:rFonts w:ascii="Times New Roman" w:eastAsia="Times New Roman" w:hAnsi="Times New Roman" w:cs="Times New Roman"/>
                <w:color w:val="000000"/>
                <w:sz w:val="28"/>
                <w:szCs w:val="28"/>
              </w:rPr>
            </w:pPr>
            <w:r w:rsidRPr="00213C1F">
              <w:rPr>
                <w:rFonts w:ascii="Times New Roman" w:eastAsia="Times New Roman" w:hAnsi="Times New Roman" w:cs="Times New Roman"/>
                <w:color w:val="000000"/>
                <w:sz w:val="28"/>
                <w:szCs w:val="28"/>
              </w:rPr>
              <w:t>Địa chỉ: Số 32, Hào Nam, phường Ô Chợ Dừa, Thành phố Hà Nội</w:t>
            </w:r>
          </w:p>
          <w:p w14:paraId="00B7DB9B" w14:textId="77777777" w:rsidR="00A776A6" w:rsidRPr="00213C1F" w:rsidRDefault="007949B4" w:rsidP="00213C1F">
            <w:pPr>
              <w:pBdr>
                <w:top w:val="nil"/>
                <w:left w:val="nil"/>
                <w:bottom w:val="nil"/>
                <w:right w:val="nil"/>
                <w:between w:val="nil"/>
              </w:pBdr>
              <w:tabs>
                <w:tab w:val="left" w:pos="6210"/>
              </w:tabs>
              <w:spacing w:line="312" w:lineRule="auto"/>
              <w:jc w:val="both"/>
              <w:rPr>
                <w:rFonts w:ascii="Times New Roman" w:eastAsia="Times New Roman" w:hAnsi="Times New Roman" w:cs="Times New Roman"/>
                <w:color w:val="000000"/>
                <w:sz w:val="28"/>
                <w:szCs w:val="28"/>
              </w:rPr>
            </w:pPr>
            <w:r w:rsidRPr="00213C1F">
              <w:rPr>
                <w:rFonts w:ascii="Times New Roman" w:eastAsia="Times New Roman" w:hAnsi="Times New Roman" w:cs="Times New Roman"/>
                <w:color w:val="000000"/>
                <w:sz w:val="28"/>
                <w:szCs w:val="28"/>
              </w:rPr>
              <w:t xml:space="preserve">Điện thoại: 0975 398 935 </w:t>
            </w:r>
          </w:p>
          <w:p w14:paraId="28707811" w14:textId="77777777" w:rsidR="00A776A6" w:rsidRPr="00213C1F" w:rsidRDefault="007949B4" w:rsidP="00213C1F">
            <w:pPr>
              <w:pBdr>
                <w:top w:val="nil"/>
                <w:left w:val="nil"/>
                <w:bottom w:val="nil"/>
                <w:right w:val="nil"/>
                <w:between w:val="nil"/>
              </w:pBdr>
              <w:tabs>
                <w:tab w:val="left" w:pos="6210"/>
              </w:tabs>
              <w:spacing w:line="312" w:lineRule="auto"/>
              <w:jc w:val="both"/>
              <w:rPr>
                <w:rFonts w:ascii="Times New Roman" w:eastAsia="Times New Roman" w:hAnsi="Times New Roman" w:cs="Times New Roman"/>
                <w:color w:val="000000"/>
                <w:sz w:val="28"/>
                <w:szCs w:val="28"/>
              </w:rPr>
            </w:pPr>
            <w:r w:rsidRPr="00213C1F">
              <w:rPr>
                <w:rFonts w:ascii="Times New Roman" w:eastAsia="Times New Roman" w:hAnsi="Times New Roman" w:cs="Times New Roman"/>
                <w:color w:val="000000"/>
                <w:sz w:val="28"/>
                <w:szCs w:val="28"/>
              </w:rPr>
              <w:t xml:space="preserve">Email: </w:t>
            </w:r>
            <w:hyperlink r:id="rId6">
              <w:r w:rsidRPr="00213C1F">
                <w:rPr>
                  <w:rFonts w:ascii="Times New Roman" w:eastAsia="Times New Roman" w:hAnsi="Times New Roman" w:cs="Times New Roman"/>
                  <w:color w:val="000000"/>
                  <w:sz w:val="28"/>
                  <w:szCs w:val="28"/>
                </w:rPr>
                <w:t>phuonglanvicast@gmail.com</w:t>
              </w:r>
            </w:hyperlink>
          </w:p>
        </w:tc>
      </w:tr>
    </w:tbl>
    <w:p w14:paraId="05E9E815" w14:textId="77777777" w:rsidR="00A776A6" w:rsidRPr="00213C1F" w:rsidRDefault="00A776A6" w:rsidP="00213C1F">
      <w:pPr>
        <w:tabs>
          <w:tab w:val="left" w:pos="6210"/>
        </w:tabs>
        <w:spacing w:after="0" w:line="312" w:lineRule="auto"/>
        <w:ind w:firstLine="720"/>
        <w:jc w:val="both"/>
        <w:rPr>
          <w:rFonts w:ascii="Times New Roman" w:eastAsia="Times New Roman" w:hAnsi="Times New Roman" w:cs="Times New Roman"/>
          <w:sz w:val="28"/>
          <w:szCs w:val="28"/>
        </w:rPr>
      </w:pPr>
    </w:p>
    <w:p w14:paraId="797932EF" w14:textId="77777777" w:rsidR="00A776A6" w:rsidRPr="00213C1F" w:rsidRDefault="00A776A6" w:rsidP="00213C1F">
      <w:pPr>
        <w:tabs>
          <w:tab w:val="left" w:pos="6210"/>
        </w:tabs>
        <w:spacing w:after="0" w:line="312" w:lineRule="auto"/>
        <w:ind w:firstLine="720"/>
        <w:jc w:val="both"/>
        <w:rPr>
          <w:rFonts w:ascii="Times New Roman" w:eastAsia="Times New Roman" w:hAnsi="Times New Roman" w:cs="Times New Roman"/>
          <w:sz w:val="28"/>
          <w:szCs w:val="28"/>
        </w:rPr>
      </w:pPr>
    </w:p>
    <w:sectPr w:rsidR="00A776A6" w:rsidRPr="00213C1F">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CBED8" w14:textId="77777777" w:rsidR="00474EE7" w:rsidRDefault="00474EE7">
      <w:pPr>
        <w:spacing w:after="0" w:line="240" w:lineRule="auto"/>
      </w:pPr>
      <w:r>
        <w:separator/>
      </w:r>
    </w:p>
  </w:endnote>
  <w:endnote w:type="continuationSeparator" w:id="0">
    <w:p w14:paraId="04A8C490" w14:textId="77777777" w:rsidR="00474EE7" w:rsidRDefault="00474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FAEB935-7BE6-4833-BC36-1D95D646F039}"/>
    <w:embedItalic r:id="rId2" w:fontKey="{80868097-CCA9-4970-8785-95D108E0015C}"/>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36768A72-C654-4E6D-8E43-BEE540CFCBA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03177" w14:textId="77777777" w:rsidR="00A776A6" w:rsidRDefault="007949B4">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830267">
      <w:rPr>
        <w:noProof/>
        <w:color w:val="000000"/>
      </w:rPr>
      <w:t>1</w:t>
    </w:r>
    <w:r>
      <w:rPr>
        <w:color w:val="000000"/>
      </w:rPr>
      <w:fldChar w:fldCharType="end"/>
    </w:r>
  </w:p>
  <w:p w14:paraId="62D6A9D9" w14:textId="77777777" w:rsidR="00A776A6" w:rsidRDefault="00A776A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1A7F9" w14:textId="77777777" w:rsidR="00474EE7" w:rsidRDefault="00474EE7">
      <w:pPr>
        <w:spacing w:after="0" w:line="240" w:lineRule="auto"/>
      </w:pPr>
      <w:r>
        <w:separator/>
      </w:r>
    </w:p>
  </w:footnote>
  <w:footnote w:type="continuationSeparator" w:id="0">
    <w:p w14:paraId="27665C4A" w14:textId="77777777" w:rsidR="00474EE7" w:rsidRDefault="00474E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6A6"/>
    <w:rsid w:val="00213C1F"/>
    <w:rsid w:val="00474EE7"/>
    <w:rsid w:val="00510225"/>
    <w:rsid w:val="005E652F"/>
    <w:rsid w:val="00626E59"/>
    <w:rsid w:val="00696DC3"/>
    <w:rsid w:val="007949B4"/>
    <w:rsid w:val="008038A6"/>
    <w:rsid w:val="00830267"/>
    <w:rsid w:val="008E5264"/>
    <w:rsid w:val="008F2082"/>
    <w:rsid w:val="00A776A6"/>
    <w:rsid w:val="00AD451F"/>
    <w:rsid w:val="00AE6C89"/>
    <w:rsid w:val="00DD4E40"/>
    <w:rsid w:val="00FF5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57E42"/>
  <w15:docId w15:val="{0658FB7E-7599-421B-B9AD-37974A5F0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character" w:styleId="Strong">
    <w:name w:val="Strong"/>
    <w:basedOn w:val="DefaultParagraphFont"/>
    <w:uiPriority w:val="22"/>
    <w:qFormat/>
    <w:rsid w:val="00696D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huonglanvicast@g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Anh Tuan Nguyen</cp:lastModifiedBy>
  <cp:revision>3</cp:revision>
  <dcterms:created xsi:type="dcterms:W3CDTF">2026-09-28T05:35:00Z</dcterms:created>
  <dcterms:modified xsi:type="dcterms:W3CDTF">2026-09-28T07:29:00Z</dcterms:modified>
</cp:coreProperties>
</file>